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B9F2" w14:textId="62024CB2" w:rsidR="00BB3AAB" w:rsidRDefault="00BB3AAB" w:rsidP="00BB3AAB">
      <w:pPr>
        <w:spacing w:before="60" w:after="60" w:line="276" w:lineRule="auto"/>
        <w:rPr>
          <w:szCs w:val="24"/>
        </w:rPr>
      </w:pPr>
      <w:r>
        <w:rPr>
          <w:szCs w:val="24"/>
        </w:rPr>
        <w:t>Haldusasja nr: 3-</w:t>
      </w:r>
      <w:r w:rsidRPr="00BB3AAB">
        <w:rPr>
          <w:szCs w:val="24"/>
        </w:rPr>
        <w:t>22-1827</w:t>
      </w:r>
      <w:r w:rsidRPr="00BB3AAB">
        <w:rPr>
          <w:szCs w:val="24"/>
        </w:rPr>
        <w:t xml:space="preserve"> </w:t>
      </w:r>
    </w:p>
    <w:p w14:paraId="3299A5E5" w14:textId="7766318B" w:rsidR="00BB3AAB" w:rsidRDefault="00BB3AAB" w:rsidP="00BB3AAB">
      <w:pPr>
        <w:spacing w:before="60" w:after="60" w:line="276" w:lineRule="auto"/>
        <w:rPr>
          <w:szCs w:val="24"/>
        </w:rPr>
      </w:pPr>
      <w:r>
        <w:rPr>
          <w:szCs w:val="24"/>
        </w:rPr>
        <w:t>Otepää Vallvalitsuse FKO</w:t>
      </w:r>
    </w:p>
    <w:p w14:paraId="5581BA2C" w14:textId="03F25CB3" w:rsidR="00BB3AAB" w:rsidRPr="00BB3AAB" w:rsidRDefault="00BB3AAB" w:rsidP="00BB3AAB">
      <w:pPr>
        <w:pStyle w:val="Loendilik"/>
        <w:numPr>
          <w:ilvl w:val="0"/>
          <w:numId w:val="1"/>
        </w:numPr>
        <w:spacing w:before="60" w:after="60" w:line="276" w:lineRule="auto"/>
        <w:rPr>
          <w:szCs w:val="24"/>
        </w:rPr>
      </w:pPr>
      <w:r>
        <w:rPr>
          <w:szCs w:val="24"/>
        </w:rPr>
        <w:t xml:space="preserve">Tallinna Halduskohtu </w:t>
      </w:r>
      <w:r w:rsidRPr="00BB3AAB">
        <w:rPr>
          <w:szCs w:val="24"/>
        </w:rPr>
        <w:t>17. november 2023</w:t>
      </w:r>
      <w:r>
        <w:rPr>
          <w:szCs w:val="24"/>
        </w:rPr>
        <w:t xml:space="preserve"> otsus</w:t>
      </w:r>
    </w:p>
    <w:p w14:paraId="3B09F4DE" w14:textId="77777777" w:rsidR="00BB3AAB" w:rsidRPr="00BB3AAB" w:rsidRDefault="00BB3AAB" w:rsidP="00BB3AAB">
      <w:pPr>
        <w:numPr>
          <w:ilvl w:val="0"/>
          <w:numId w:val="1"/>
        </w:numPr>
        <w:spacing w:before="60" w:after="60" w:line="276" w:lineRule="auto"/>
        <w:rPr>
          <w:b/>
          <w:szCs w:val="24"/>
        </w:rPr>
      </w:pPr>
      <w:r w:rsidRPr="00BB3AAB">
        <w:rPr>
          <w:b/>
          <w:szCs w:val="24"/>
        </w:rPr>
        <w:t xml:space="preserve">Mõista Riigi Tugiteenuste Keskuselt Otepää valla kasuks välja menetluskulu summas 4561,64 eurot ja </w:t>
      </w:r>
      <w:r w:rsidRPr="00BB3AAB">
        <w:rPr>
          <w:b/>
          <w:bCs/>
          <w:szCs w:val="24"/>
        </w:rPr>
        <w:t xml:space="preserve">OÜ </w:t>
      </w:r>
      <w:proofErr w:type="spellStart"/>
      <w:r w:rsidRPr="00BB3AAB">
        <w:rPr>
          <w:b/>
          <w:bCs/>
          <w:szCs w:val="24"/>
        </w:rPr>
        <w:t>Mapri</w:t>
      </w:r>
      <w:proofErr w:type="spellEnd"/>
      <w:r w:rsidRPr="00BB3AAB">
        <w:rPr>
          <w:b/>
          <w:bCs/>
          <w:szCs w:val="24"/>
        </w:rPr>
        <w:t xml:space="preserve"> Ehitus kasuks välja menetluskulu summas 3504,77 eurot. Muus osas jätta menetlusosaliste menetluskulud nende enda kanda.</w:t>
      </w:r>
    </w:p>
    <w:p w14:paraId="39B12B7B" w14:textId="77777777" w:rsidR="00BB3AAB" w:rsidRDefault="00BB3AAB" w:rsidP="00BB3AAB">
      <w:pPr>
        <w:spacing w:before="60" w:after="60" w:line="276" w:lineRule="auto"/>
        <w:rPr>
          <w:szCs w:val="24"/>
        </w:rPr>
      </w:pPr>
    </w:p>
    <w:p w14:paraId="41599D6B" w14:textId="59CBCEC1" w:rsidR="00BB3AAB" w:rsidRDefault="00BB3AAB" w:rsidP="00BB3AAB">
      <w:pPr>
        <w:pStyle w:val="Loendilik"/>
        <w:numPr>
          <w:ilvl w:val="0"/>
          <w:numId w:val="1"/>
        </w:numPr>
        <w:spacing w:before="60" w:after="60" w:line="276" w:lineRule="auto"/>
      </w:pPr>
      <w:r>
        <w:t>30. aprill 2025, Tallinn</w:t>
      </w:r>
      <w:r>
        <w:t xml:space="preserve"> Tallinna Ringkonnakohtu otsuse kohaselt jäid</w:t>
      </w:r>
      <w:r w:rsidRPr="00BB3AAB">
        <w:rPr>
          <w:b/>
        </w:rPr>
        <w:t xml:space="preserve"> menetlusosaliste menetluskulud nende endi kanda</w:t>
      </w:r>
      <w:r w:rsidRPr="00BB3AAB">
        <w:rPr>
          <w:b/>
        </w:rPr>
        <w:t xml:space="preserve"> (2. astme kohtus).</w:t>
      </w:r>
    </w:p>
    <w:p w14:paraId="7FBAEE6C" w14:textId="77777777" w:rsidR="00BB3AAB" w:rsidRDefault="00BB3AAB" w:rsidP="00BB3AAB">
      <w:pPr>
        <w:spacing w:before="60" w:after="60" w:line="276" w:lineRule="auto"/>
        <w:rPr>
          <w:szCs w:val="24"/>
        </w:rPr>
      </w:pPr>
    </w:p>
    <w:p w14:paraId="0182B5CD" w14:textId="6BB69125" w:rsidR="0059277A" w:rsidRDefault="00BB3AAB" w:rsidP="00BB3AAB">
      <w:pPr>
        <w:pStyle w:val="Loendilik"/>
        <w:numPr>
          <w:ilvl w:val="0"/>
          <w:numId w:val="1"/>
        </w:numPr>
      </w:pPr>
      <w:r>
        <w:t>9. september 2025</w:t>
      </w:r>
      <w:r>
        <w:t xml:space="preserve"> Riigikohtu kohtumäärusega ei võetud kassatsiooni menetlusse</w:t>
      </w:r>
    </w:p>
    <w:p w14:paraId="1AC377F5" w14:textId="77777777" w:rsidR="00BB3AAB" w:rsidRDefault="00BB3AAB"/>
    <w:p w14:paraId="35540972" w14:textId="77777777" w:rsidR="00BB3AAB" w:rsidRDefault="00BB3AAB"/>
    <w:p w14:paraId="75534E41" w14:textId="77777777" w:rsidR="00BB3AAB" w:rsidRDefault="00BB3AAB" w:rsidP="00BB3AAB"/>
    <w:p w14:paraId="4E1608E2" w14:textId="1B6801D9" w:rsidR="00BB3AAB" w:rsidRDefault="00BB3AAB" w:rsidP="00BB3AAB">
      <w:pPr>
        <w:spacing w:before="60" w:after="60" w:line="276" w:lineRule="auto"/>
        <w:rPr>
          <w:szCs w:val="24"/>
        </w:rPr>
      </w:pPr>
      <w:r>
        <w:t xml:space="preserve">Lähtuvalt haldusasjast nr 3-22-1827 Otepää vallavalitsus Tallinna Halduskohtu </w:t>
      </w:r>
      <w:r>
        <w:rPr>
          <w:szCs w:val="24"/>
        </w:rPr>
        <w:t>17. november 2023</w:t>
      </w:r>
      <w:r>
        <w:rPr>
          <w:szCs w:val="24"/>
        </w:rPr>
        <w:t xml:space="preserve"> otsusest mõistis kohus </w:t>
      </w:r>
      <w:r w:rsidRPr="00BB3AAB">
        <w:rPr>
          <w:b/>
          <w:bCs/>
          <w:szCs w:val="24"/>
        </w:rPr>
        <w:t xml:space="preserve">OÜ </w:t>
      </w:r>
      <w:proofErr w:type="spellStart"/>
      <w:r w:rsidRPr="00BB3AAB">
        <w:rPr>
          <w:b/>
          <w:bCs/>
          <w:szCs w:val="24"/>
        </w:rPr>
        <w:t>Mapri</w:t>
      </w:r>
      <w:proofErr w:type="spellEnd"/>
      <w:r w:rsidRPr="00BB3AAB">
        <w:rPr>
          <w:b/>
          <w:bCs/>
          <w:szCs w:val="24"/>
        </w:rPr>
        <w:t xml:space="preserve"> Ehitus kasuks välja menetluskulu summas 3504,77 eurot.</w:t>
      </w:r>
    </w:p>
    <w:p w14:paraId="2128055F" w14:textId="7AC30FB2" w:rsidR="00BB3AAB" w:rsidRPr="00BB3AAB" w:rsidRDefault="00BB3AAB" w:rsidP="00BB3AAB">
      <w:pPr>
        <w:rPr>
          <w:b/>
          <w:bCs/>
        </w:rPr>
      </w:pPr>
      <w:r w:rsidRPr="00BB3AAB">
        <w:rPr>
          <w:b/>
          <w:bCs/>
        </w:rPr>
        <w:t>Nimetatud summa kanda:</w:t>
      </w:r>
    </w:p>
    <w:p w14:paraId="715F4492" w14:textId="77777777" w:rsidR="00BB3AAB" w:rsidRDefault="00BB3AAB" w:rsidP="00BB3AAB"/>
    <w:p w14:paraId="4DA86F65" w14:textId="17EE044F" w:rsidR="00BB3AAB" w:rsidRPr="00BB3AAB" w:rsidRDefault="00BB3AAB" w:rsidP="00BB3AAB">
      <w:r w:rsidRPr="00BB3AAB">
        <w:t xml:space="preserve">Osaühing </w:t>
      </w:r>
      <w:proofErr w:type="spellStart"/>
      <w:r w:rsidRPr="00BB3AAB">
        <w:t>Mapri</w:t>
      </w:r>
      <w:proofErr w:type="spellEnd"/>
      <w:r w:rsidRPr="00BB3AAB">
        <w:t xml:space="preserve"> Ehitus, konto nr EE382200221052089434 (Swedbank), selgitus: kohtuotsuse täitmine haldusasjas nr 3-22-1827.</w:t>
      </w:r>
    </w:p>
    <w:p w14:paraId="7107A47A" w14:textId="77777777" w:rsidR="00BB3AAB" w:rsidRDefault="00BB3AAB"/>
    <w:p w14:paraId="65611023" w14:textId="77777777" w:rsidR="00BB3AAB" w:rsidRDefault="00BB3AAB"/>
    <w:p w14:paraId="55A2FAB8" w14:textId="228A55A2" w:rsidR="00BB3AAB" w:rsidRDefault="00BB3AAB">
      <w:pPr>
        <w:rPr>
          <w:b/>
          <w:szCs w:val="24"/>
        </w:rPr>
      </w:pPr>
      <w:r>
        <w:t xml:space="preserve">Lähtuvalt haldusasjast nr 3-22-1827 Otepää vallavalitsus Tallinna Halduskohtu </w:t>
      </w:r>
      <w:r>
        <w:rPr>
          <w:szCs w:val="24"/>
        </w:rPr>
        <w:t>17. november 2023 otsusest mõistis kohus</w:t>
      </w:r>
      <w:r>
        <w:rPr>
          <w:szCs w:val="24"/>
        </w:rPr>
        <w:t xml:space="preserve"> </w:t>
      </w:r>
      <w:r w:rsidRPr="00BB3AAB">
        <w:rPr>
          <w:b/>
          <w:szCs w:val="24"/>
        </w:rPr>
        <w:t>Otepää valla kasuks välja menetluskulu summas 4561,64 eurot</w:t>
      </w:r>
    </w:p>
    <w:p w14:paraId="549FA047" w14:textId="77777777" w:rsidR="00BB3AAB" w:rsidRDefault="00BB3AAB">
      <w:pPr>
        <w:rPr>
          <w:b/>
          <w:szCs w:val="24"/>
        </w:rPr>
      </w:pPr>
    </w:p>
    <w:p w14:paraId="1AE3B3B0" w14:textId="37DD8194" w:rsidR="00BB3AAB" w:rsidRDefault="00BB3AAB">
      <w:pPr>
        <w:rPr>
          <w:szCs w:val="24"/>
        </w:rPr>
      </w:pPr>
      <w:r>
        <w:rPr>
          <w:b/>
          <w:szCs w:val="24"/>
        </w:rPr>
        <w:t>Nimetatud summa kanda:</w:t>
      </w:r>
    </w:p>
    <w:p w14:paraId="64920096" w14:textId="77777777" w:rsidR="00BB3AAB" w:rsidRDefault="00BB3AAB"/>
    <w:p w14:paraId="45B3643E" w14:textId="00508CC0" w:rsidR="00BB3AAB" w:rsidRDefault="00BB3AAB">
      <w:r w:rsidRPr="00BB3AAB">
        <w:t>Edastan Teile kliendilt saadud andmed: Otepää Vallavalitsus a/a EE351010202008200001</w:t>
      </w:r>
    </w:p>
    <w:sectPr w:rsidR="00BB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6AD"/>
    <w:multiLevelType w:val="hybridMultilevel"/>
    <w:tmpl w:val="63D2EFC0"/>
    <w:lvl w:ilvl="0" w:tplc="1D8CF8C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43E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AC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E3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61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CC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670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6BC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08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9F66AE"/>
    <w:multiLevelType w:val="hybridMultilevel"/>
    <w:tmpl w:val="F9524800"/>
    <w:lvl w:ilvl="0" w:tplc="9E328B64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6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AB"/>
    <w:rsid w:val="0059277A"/>
    <w:rsid w:val="005D4514"/>
    <w:rsid w:val="00AC56F7"/>
    <w:rsid w:val="00BB3AAB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2ED5"/>
  <w15:chartTrackingRefBased/>
  <w15:docId w15:val="{89F04DF1-9A8E-447C-A4B1-B3EFA867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3AA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B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B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B3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B3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B3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B3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B3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B3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B3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B3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B3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B3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B3AA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B3AA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B3AA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B3AA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B3AA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B3AA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B3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B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B3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B3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B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B3AA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B3AA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B3AA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B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B3AA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B3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Marliis Elling - RTK</dc:creator>
  <cp:keywords/>
  <dc:description/>
  <cp:lastModifiedBy>Marliis Elling - RTK</cp:lastModifiedBy>
  <cp:revision>1</cp:revision>
  <dcterms:created xsi:type="dcterms:W3CDTF">2025-10-20T09:37:00Z</dcterms:created>
  <dcterms:modified xsi:type="dcterms:W3CDTF">2025-10-20T09:50:00Z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2025-10-20T09:50:57Z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e3a4542f-a1f9-4f14-9949-a0f2d820b708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